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A" w:rsidRDefault="0021401A">
      <w:pPr>
        <w:pStyle w:val="Standard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1401A">
        <w:tc>
          <w:tcPr>
            <w:tcW w:w="-327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01A" w:rsidRDefault="00500A6B">
            <w:pPr>
              <w:pStyle w:val="TableContents"/>
              <w:spacing w:after="283"/>
            </w:pPr>
            <w:r>
              <w:rPr>
                <w:rFonts w:ascii="Arial" w:hAnsi="Arial"/>
                <w:color w:val="800080"/>
                <w:sz w:val="72"/>
              </w:rPr>
              <w:t>Conjugaisons</w:t>
            </w:r>
            <w:r>
              <w:rPr>
                <w:color w:val="800080"/>
              </w:rPr>
              <w:t> </w:t>
            </w:r>
            <w:r>
              <w:rPr>
                <w:rFonts w:ascii="Arial" w:hAnsi="Arial"/>
                <w:color w:val="800080"/>
                <w:sz w:val="48"/>
              </w:rPr>
              <w:t xml:space="preserve"> DIVINES</w:t>
            </w:r>
          </w:p>
          <w:p w:rsidR="0021401A" w:rsidRDefault="00500A6B">
            <w:pPr>
              <w:pStyle w:val="TableContents"/>
              <w:spacing w:after="283"/>
            </w:pPr>
            <w:r>
              <w:rPr>
                <w:rFonts w:ascii="Comic Sans MS" w:hAnsi="Comic Sans MS"/>
                <w:color w:val="800080"/>
                <w:sz w:val="26"/>
                <w:szCs w:val="26"/>
              </w:rPr>
              <w:t>Dieu ordonna à Rex de sonner... et</w:t>
            </w:r>
            <w:r>
              <w:rPr>
                <w:rFonts w:ascii="Comic Sans MS" w:hAnsi="Comic Sans MS"/>
                <w:color w:val="800080"/>
                <w:sz w:val="4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800080"/>
                <w:sz w:val="28"/>
                <w:szCs w:val="28"/>
              </w:rPr>
              <w:t>Rexona</w:t>
            </w:r>
            <w:proofErr w:type="spellEnd"/>
          </w:p>
          <w:p w:rsidR="0021401A" w:rsidRDefault="00500A6B">
            <w:pPr>
              <w:pStyle w:val="TableContents"/>
              <w:spacing w:after="283"/>
            </w:pPr>
            <w:r>
              <w:rPr>
                <w:rFonts w:ascii="Comic Sans MS" w:hAnsi="Comic Sans MS"/>
                <w:color w:val="800080"/>
                <w:sz w:val="28"/>
                <w:szCs w:val="28"/>
              </w:rPr>
              <w:t>D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>ieu ordonna à un Castor de ramer... et Castorama</w:t>
            </w:r>
          </w:p>
          <w:p w:rsidR="0021401A" w:rsidRDefault="00500A6B">
            <w:pPr>
              <w:pStyle w:val="TableContents"/>
              <w:spacing w:after="240"/>
              <w:rPr>
                <w:rFonts w:ascii="Comic Sans MS" w:hAnsi="Comic Sans MS"/>
                <w:color w:val="800080"/>
                <w:sz w:val="26"/>
                <w:szCs w:val="26"/>
              </w:rPr>
            </w:pPr>
            <w:r>
              <w:rPr>
                <w:rFonts w:ascii="Comic Sans MS" w:hAnsi="Comic Sans MS"/>
                <w:color w:val="800080"/>
                <w:sz w:val="26"/>
                <w:szCs w:val="26"/>
              </w:rPr>
              <w:t>Dieu dit à Katy de mourir... et Katy Perry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Dieu ordonna à </w:t>
            </w:r>
            <w:proofErr w:type="spellStart"/>
            <w:r>
              <w:rPr>
                <w:rFonts w:ascii="Comic Sans MS" w:hAnsi="Comic Sans MS"/>
                <w:color w:val="800080"/>
                <w:sz w:val="26"/>
                <w:szCs w:val="26"/>
              </w:rPr>
              <w:t>Mara</w:t>
            </w:r>
            <w:proofErr w:type="spellEnd"/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 de donner... et Maradona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>Dieu ordonna au chaud de coller... et le chocolat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>Dieu a dit : "ton petit lira"... et le petit Lu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Un jour, Dieu dit à </w:t>
            </w:r>
            <w:proofErr w:type="spellStart"/>
            <w:r>
              <w:rPr>
                <w:rFonts w:ascii="Comic Sans MS" w:hAnsi="Comic Sans MS"/>
                <w:color w:val="800080"/>
                <w:sz w:val="26"/>
                <w:szCs w:val="26"/>
              </w:rPr>
              <w:t>Lustu</w:t>
            </w:r>
            <w:proofErr w:type="spellEnd"/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 de croire,... et Lustucru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Dieu ordonna que le riz colle... et le </w:t>
            </w:r>
            <w:proofErr w:type="spellStart"/>
            <w:r>
              <w:rPr>
                <w:rFonts w:ascii="Comic Sans MS" w:hAnsi="Comic Sans MS"/>
                <w:color w:val="800080"/>
                <w:sz w:val="26"/>
                <w:szCs w:val="26"/>
              </w:rPr>
              <w:t>Ricola</w:t>
            </w:r>
            <w:proofErr w:type="spellEnd"/>
          </w:p>
          <w:p w:rsidR="0021401A" w:rsidRDefault="00500A6B">
            <w:pPr>
              <w:pStyle w:val="TableContents"/>
              <w:spacing w:after="283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Un jour, Dieu demanda à Jack de sonner à la porte ... depuis </w:t>
            </w:r>
            <w:proofErr w:type="spellStart"/>
            <w:r>
              <w:rPr>
                <w:rFonts w:ascii="Comic Sans MS" w:hAnsi="Comic Sans MS"/>
                <w:color w:val="800080"/>
                <w:sz w:val="26"/>
                <w:szCs w:val="26"/>
              </w:rPr>
              <w:t>jackson</w:t>
            </w:r>
            <w:proofErr w:type="spellEnd"/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>Un jour, Dieu demanda à Hugo de boss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>er et depuis, Hugo boss</w:t>
            </w:r>
          </w:p>
          <w:p w:rsidR="0021401A" w:rsidRDefault="00500A6B">
            <w:pPr>
              <w:pStyle w:val="TableContents"/>
              <w:spacing w:after="240"/>
              <w:rPr>
                <w:sz w:val="26"/>
                <w:szCs w:val="26"/>
              </w:rPr>
            </w:pPr>
            <w:r>
              <w:rPr>
                <w:color w:val="800080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Dieu sema le blé, et Marc </w:t>
            </w:r>
            <w:proofErr w:type="spellStart"/>
            <w:r>
              <w:rPr>
                <w:rFonts w:ascii="Comic Sans MS" w:hAnsi="Comic Sans MS"/>
                <w:color w:val="800080"/>
                <w:sz w:val="26"/>
                <w:szCs w:val="26"/>
              </w:rPr>
              <w:t>Lavoine</w:t>
            </w:r>
            <w:proofErr w:type="spellEnd"/>
            <w:r>
              <w:rPr>
                <w:rFonts w:ascii="Comic Sans MS" w:hAnsi="Comic Sans MS"/>
                <w:color w:val="800080"/>
                <w:sz w:val="26"/>
                <w:szCs w:val="26"/>
              </w:rPr>
              <w:t xml:space="preserve"> </w:t>
            </w:r>
          </w:p>
          <w:p w:rsidR="0021401A" w:rsidRDefault="00500A6B">
            <w:pPr>
              <w:pStyle w:val="TableContents"/>
              <w:spacing w:after="240"/>
            </w:pPr>
            <w:r>
              <w:rPr>
                <w:rFonts w:ascii="Comic Sans MS" w:hAnsi="Comic Sans MS"/>
                <w:color w:val="800080"/>
                <w:sz w:val="28"/>
                <w:szCs w:val="28"/>
              </w:rPr>
              <w:t>Dieu interdit aux Gendarmes d'être tristes ... et depuis la Gendarmerie! </w:t>
            </w:r>
            <w:r>
              <w:rPr>
                <w:rFonts w:ascii="Comic Sans MS" w:hAnsi="Comic Sans MS"/>
                <w:color w:val="800080"/>
                <w:sz w:val="28"/>
                <w:szCs w:val="28"/>
              </w:rPr>
              <w:br/>
              <w:t xml:space="preserve">   </w:t>
            </w:r>
            <w:r>
              <w:rPr>
                <w:rFonts w:ascii="Comic Sans MS" w:hAnsi="Comic Sans MS"/>
                <w:color w:val="800080"/>
                <w:sz w:val="28"/>
                <w:szCs w:val="28"/>
              </w:rPr>
              <w:br/>
              <w:t xml:space="preserve">  Il demanda à Mme Sarkozy de bronzer et ... Carla Bruni !!!</w:t>
            </w:r>
          </w:p>
          <w:p w:rsidR="0021401A" w:rsidRDefault="0021401A">
            <w:pPr>
              <w:pStyle w:val="TableContents"/>
              <w:spacing w:after="283"/>
              <w:rPr>
                <w:rFonts w:ascii="Arial" w:hAnsi="Arial"/>
                <w:color w:val="800080"/>
              </w:rPr>
            </w:pPr>
          </w:p>
          <w:p w:rsidR="0021401A" w:rsidRDefault="00500A6B">
            <w:pPr>
              <w:pStyle w:val="TableContents"/>
            </w:pPr>
            <w:r>
              <w:t> </w:t>
            </w:r>
            <w:bookmarkStart w:id="0" w:name="ecxINCREDIFOOTER"/>
            <w:bookmarkEnd w:id="0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21401A">
              <w:tc>
                <w:tcPr>
                  <w:tcW w:w="-3276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3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"/>
                    <w:gridCol w:w="20"/>
                    <w:gridCol w:w="20"/>
                    <w:gridCol w:w="240"/>
                  </w:tblGrid>
                  <w:tr w:rsidR="0021401A">
                    <w:trPr>
                      <w:gridAfter w:val="1"/>
                      <w:wAfter w:w="4700" w:type="dxa"/>
                    </w:trPr>
                    <w:tc>
                      <w:tcPr>
                        <w:tcW w:w="-3276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1401A" w:rsidRDefault="00500A6B">
                        <w:pPr>
                          <w:pStyle w:val="TableContents"/>
                          <w:spacing w:after="283"/>
                        </w:pPr>
                        <w:r>
                          <w:t> </w:t>
                        </w:r>
                        <w:bookmarkStart w:id="1" w:name="ecxINCREDISOUND"/>
                        <w:bookmarkEnd w:id="1"/>
                      </w:p>
                    </w:tc>
                    <w:tc>
                      <w:tcPr>
                        <w:tcW w:w="-3276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1401A" w:rsidRDefault="00500A6B">
                        <w:pPr>
                          <w:pStyle w:val="TableContents"/>
                          <w:spacing w:after="283"/>
                        </w:pPr>
                        <w:r>
                          <w:t> </w:t>
                        </w:r>
                        <w:bookmarkStart w:id="2" w:name="ecxINCREDIANIM"/>
                        <w:bookmarkEnd w:id="2"/>
                      </w:p>
                    </w:tc>
                    <w:tc>
                      <w:tcPr>
                        <w:tcW w:w="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1401A" w:rsidRDefault="00500A6B">
                        <w:pPr>
                          <w:pStyle w:val="TableContents"/>
                          <w:spacing w:after="283"/>
                        </w:pPr>
                        <w:r>
                          <w:t> </w:t>
                        </w:r>
                      </w:p>
                    </w:tc>
                  </w:tr>
                  <w:tr w:rsidR="0021401A">
                    <w:tc>
                      <w:tcPr>
                        <w:tcW w:w="-32768" w:type="pct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1401A" w:rsidRDefault="00500A6B">
                        <w:pPr>
                          <w:pStyle w:val="TableContents"/>
                          <w:spacing w:after="45"/>
                        </w:pPr>
                        <w:r>
                          <w:t> </w:t>
                        </w:r>
                      </w:p>
                      <w:p w:rsidR="0021401A" w:rsidRDefault="00500A6B">
                        <w:pPr>
                          <w:pStyle w:val="TableContents"/>
                          <w:spacing w:after="45"/>
                        </w:pPr>
                        <w:r>
                          <w:t> </w:t>
                        </w:r>
                      </w:p>
                      <w:p w:rsidR="0021401A" w:rsidRDefault="00500A6B">
                        <w:pPr>
                          <w:pStyle w:val="TableContents"/>
                          <w:spacing w:after="45"/>
                        </w:pPr>
                        <w:r>
                          <w:t> </w:t>
                        </w:r>
                      </w:p>
                    </w:tc>
                  </w:tr>
                </w:tbl>
                <w:p w:rsidR="0021401A" w:rsidRDefault="0021401A">
                  <w:pPr>
                    <w:pStyle w:val="TableContents"/>
                  </w:pPr>
                </w:p>
              </w:tc>
            </w:tr>
            <w:tr w:rsidR="0021401A">
              <w:tc>
                <w:tcPr>
                  <w:tcW w:w="-3276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401A" w:rsidRDefault="0021401A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21401A" w:rsidRDefault="0021401A">
            <w:pPr>
              <w:pStyle w:val="TableContents"/>
            </w:pPr>
          </w:p>
        </w:tc>
      </w:tr>
      <w:tr w:rsidR="0021401A">
        <w:tc>
          <w:tcPr>
            <w:tcW w:w="-327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1A" w:rsidRDefault="0021401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1401A" w:rsidRDefault="0021401A">
      <w:pPr>
        <w:pStyle w:val="Standard"/>
      </w:pPr>
    </w:p>
    <w:sectPr w:rsidR="0021401A" w:rsidSect="0021401A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6B" w:rsidRDefault="00500A6B">
      <w:r>
        <w:separator/>
      </w:r>
    </w:p>
  </w:endnote>
  <w:endnote w:type="continuationSeparator" w:id="0">
    <w:p w:rsidR="00500A6B" w:rsidRDefault="0050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6B" w:rsidRDefault="00500A6B">
      <w:pPr>
        <w:spacing w:before="57" w:after="57"/>
      </w:pPr>
      <w:r>
        <w:separator/>
      </w:r>
    </w:p>
  </w:footnote>
  <w:footnote w:type="continuationSeparator" w:id="0">
    <w:p w:rsidR="00500A6B" w:rsidRDefault="0050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7007"/>
    <w:multiLevelType w:val="multilevel"/>
    <w:tmpl w:val="419C5D5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401A"/>
    <w:rsid w:val="0021401A"/>
    <w:rsid w:val="00500A6B"/>
    <w:rsid w:val="00B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21401A"/>
  </w:style>
  <w:style w:type="paragraph" w:customStyle="1" w:styleId="Heading">
    <w:name w:val="Heading"/>
    <w:basedOn w:val="Standard"/>
    <w:next w:val="Textbody"/>
    <w:qFormat/>
    <w:rsid w:val="002140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21401A"/>
    <w:pPr>
      <w:spacing w:after="120"/>
    </w:pPr>
  </w:style>
  <w:style w:type="paragraph" w:styleId="Liste">
    <w:name w:val="List"/>
    <w:basedOn w:val="Textbody"/>
    <w:uiPriority w:val="99"/>
    <w:semiHidden/>
    <w:rsid w:val="0021401A"/>
  </w:style>
  <w:style w:type="paragraph" w:customStyle="1" w:styleId="Caption">
    <w:name w:val="Caption"/>
    <w:basedOn w:val="Standard"/>
    <w:uiPriority w:val="35"/>
    <w:semiHidden/>
    <w:qFormat/>
    <w:rsid w:val="0021401A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1401A"/>
  </w:style>
  <w:style w:type="paragraph" w:customStyle="1" w:styleId="TableContents">
    <w:name w:val="Table Contents"/>
    <w:basedOn w:val="Standard"/>
    <w:qFormat/>
    <w:rsid w:val="0021401A"/>
  </w:style>
  <w:style w:type="paragraph" w:customStyle="1" w:styleId="TableHeading">
    <w:name w:val="Table Heading"/>
    <w:basedOn w:val="TableContents"/>
    <w:qFormat/>
    <w:rsid w:val="0021401A"/>
    <w:pPr>
      <w:jc w:val="center"/>
    </w:pPr>
    <w:rPr>
      <w:b/>
      <w:bCs/>
    </w:rPr>
  </w:style>
  <w:style w:type="character" w:customStyle="1" w:styleId="StrongEmphasis">
    <w:name w:val="Strong Emphasis"/>
    <w:qFormat/>
    <w:rsid w:val="0021401A"/>
    <w:rPr>
      <w:b/>
      <w:bCs/>
    </w:rPr>
  </w:style>
  <w:style w:type="character" w:customStyle="1" w:styleId="notereference">
    <w:name w:val="note reference"/>
    <w:semiHidden/>
    <w:unhideWhenUsed/>
    <w:rsid w:val="0021401A"/>
  </w:style>
  <w:style w:type="paragraph" w:customStyle="1" w:styleId="notetext">
    <w:name w:val="note text"/>
    <w:semiHidden/>
    <w:unhideWhenUsed/>
    <w:rsid w:val="0021401A"/>
  </w:style>
  <w:style w:type="character" w:customStyle="1" w:styleId="notereference1">
    <w:name w:val="note reference_1"/>
    <w:semiHidden/>
    <w:unhideWhenUsed/>
    <w:rsid w:val="0021401A"/>
  </w:style>
  <w:style w:type="paragraph" w:customStyle="1" w:styleId="notetext1">
    <w:name w:val="note text_1"/>
    <w:semiHidden/>
    <w:unhideWhenUsed/>
    <w:rsid w:val="0021401A"/>
  </w:style>
  <w:style w:type="character" w:styleId="Lienhypertexte">
    <w:name w:val="Hyperlink"/>
    <w:rsid w:val="0021401A"/>
    <w:rPr>
      <w:color w:val="000080"/>
      <w:u w:val="single"/>
    </w:rPr>
  </w:style>
  <w:style w:type="character" w:styleId="Lienhypertextesuivivisit">
    <w:name w:val="FollowedHyperlink"/>
    <w:rsid w:val="002140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8A35E39C-44D9-4DA8-A8A5-12CD5700FA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2015-02-21T07:51:00Z</dcterms:created>
  <dcterms:modified xsi:type="dcterms:W3CDTF">2015-02-21T07:51:00Z</dcterms:modified>
</cp:coreProperties>
</file>